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18440" w14:textId="77777777" w:rsidR="00B8238D" w:rsidRDefault="00086AE9">
      <w:pPr>
        <w:spacing w:line="420" w:lineRule="exact"/>
        <w:jc w:val="center"/>
        <w:rPr>
          <w:rFonts w:ascii="黑体" w:eastAsia="黑体" w:hAnsi="黑体"/>
          <w:b/>
          <w:sz w:val="30"/>
          <w:szCs w:val="30"/>
          <w:lang w:eastAsia="zh-CN"/>
        </w:rPr>
      </w:pPr>
      <w:r>
        <w:rPr>
          <w:rFonts w:ascii="黑体" w:eastAsia="黑体" w:hAnsi="黑体" w:hint="eastAsia"/>
          <w:b/>
          <w:sz w:val="30"/>
          <w:szCs w:val="30"/>
          <w:lang w:eastAsia="zh-CN"/>
        </w:rPr>
        <w:t>第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32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次全国远程心脏监护技术高层研讨会</w:t>
      </w:r>
    </w:p>
    <w:p w14:paraId="5EBB3DE6" w14:textId="77777777" w:rsidR="00B8238D" w:rsidRDefault="00086AE9">
      <w:pPr>
        <w:spacing w:line="420" w:lineRule="exact"/>
        <w:jc w:val="center"/>
        <w:rPr>
          <w:rFonts w:ascii="黑体" w:eastAsia="黑体" w:hAnsi="黑体"/>
          <w:b/>
          <w:sz w:val="30"/>
          <w:szCs w:val="30"/>
          <w:lang w:eastAsia="zh-CN"/>
        </w:rPr>
      </w:pPr>
      <w:r>
        <w:rPr>
          <w:rFonts w:ascii="黑体" w:eastAsia="黑体" w:hAnsi="黑体" w:hint="eastAsia"/>
          <w:b/>
          <w:sz w:val="30"/>
          <w:szCs w:val="30"/>
          <w:lang w:eastAsia="zh-CN"/>
        </w:rPr>
        <w:t>第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12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期全国远程动态心电技术高级培训班</w:t>
      </w:r>
    </w:p>
    <w:p w14:paraId="504298AA" w14:textId="77777777" w:rsidR="00B8238D" w:rsidRPr="00DB5A6B" w:rsidRDefault="00086AE9" w:rsidP="00DB5A6B">
      <w:pPr>
        <w:spacing w:line="420" w:lineRule="exact"/>
        <w:ind w:firstLineChars="647" w:firstLine="1559"/>
        <w:rPr>
          <w:rFonts w:ascii="黑体" w:eastAsia="黑体" w:hAnsi="黑体"/>
          <w:b/>
          <w:lang w:eastAsia="zh-CN"/>
        </w:rPr>
      </w:pPr>
      <w:r w:rsidRPr="00DB5A6B">
        <w:rPr>
          <w:rFonts w:ascii="黑体" w:eastAsia="黑体" w:hAnsi="黑体"/>
          <w:b/>
          <w:lang w:eastAsia="zh-CN"/>
        </w:rPr>
        <w:t>CPDE</w:t>
      </w:r>
      <w:r w:rsidRPr="00DB5A6B">
        <w:rPr>
          <w:rFonts w:ascii="黑体" w:eastAsia="黑体" w:hAnsi="黑体"/>
          <w:b/>
          <w:lang w:eastAsia="zh-CN"/>
        </w:rPr>
        <w:t>（全国医药技术市场协会）</w:t>
      </w:r>
      <w:r w:rsidRPr="00DB5A6B">
        <w:rPr>
          <w:rFonts w:ascii="黑体" w:eastAsia="黑体" w:hAnsi="黑体" w:hint="eastAsia"/>
          <w:b/>
          <w:lang w:eastAsia="zh-CN"/>
        </w:rPr>
        <w:t>远程</w:t>
      </w:r>
      <w:r w:rsidRPr="00DB5A6B">
        <w:rPr>
          <w:rFonts w:ascii="黑体" w:eastAsia="黑体" w:hAnsi="黑体"/>
          <w:b/>
          <w:lang w:eastAsia="zh-CN"/>
        </w:rPr>
        <w:t>心脏监护技术专</w:t>
      </w:r>
      <w:r w:rsidRPr="00DB5A6B">
        <w:rPr>
          <w:rFonts w:ascii="黑体" w:eastAsia="黑体" w:hAnsi="黑体"/>
          <w:b/>
          <w:lang w:eastAsia="zh-CN"/>
        </w:rPr>
        <w:t>业</w:t>
      </w:r>
      <w:r w:rsidRPr="00DB5A6B">
        <w:rPr>
          <w:rFonts w:ascii="黑体" w:eastAsia="黑体" w:hAnsi="黑体"/>
          <w:b/>
          <w:lang w:eastAsia="zh-CN"/>
        </w:rPr>
        <w:t>委</w:t>
      </w:r>
      <w:r w:rsidRPr="00DB5A6B">
        <w:rPr>
          <w:rFonts w:ascii="黑体" w:eastAsia="黑体" w:hAnsi="黑体"/>
          <w:b/>
          <w:lang w:eastAsia="zh-CN"/>
        </w:rPr>
        <w:t>员</w:t>
      </w:r>
      <w:r w:rsidRPr="00DB5A6B">
        <w:rPr>
          <w:rFonts w:ascii="黑体" w:eastAsia="黑体" w:hAnsi="黑体"/>
          <w:b/>
          <w:lang w:eastAsia="zh-CN"/>
        </w:rPr>
        <w:t>会</w:t>
      </w:r>
    </w:p>
    <w:p w14:paraId="25E7921E" w14:textId="77777777" w:rsidR="00B8238D" w:rsidRPr="00DB5A6B" w:rsidRDefault="00086AE9" w:rsidP="00DB5A6B">
      <w:pPr>
        <w:spacing w:line="420" w:lineRule="exact"/>
        <w:jc w:val="center"/>
        <w:rPr>
          <w:rFonts w:ascii="黑体" w:eastAsia="黑体" w:hAnsi="黑体"/>
          <w:b/>
          <w:lang w:eastAsia="zh-CN"/>
        </w:rPr>
      </w:pPr>
      <w:r w:rsidRPr="00DB5A6B">
        <w:rPr>
          <w:rFonts w:ascii="黑体" w:eastAsia="黑体" w:hAnsi="黑体"/>
          <w:b/>
          <w:lang w:eastAsia="zh-CN"/>
        </w:rPr>
        <w:t>CMIA</w:t>
      </w:r>
      <w:r w:rsidRPr="00DB5A6B">
        <w:rPr>
          <w:rFonts w:ascii="黑体" w:eastAsia="黑体" w:hAnsi="黑体"/>
          <w:b/>
          <w:lang w:eastAsia="zh-CN"/>
        </w:rPr>
        <w:t>（中国医药信息学理事会</w:t>
      </w:r>
      <w:r w:rsidRPr="00DB5A6B">
        <w:rPr>
          <w:rFonts w:ascii="黑体" w:eastAsia="黑体" w:hAnsi="黑体" w:hint="eastAsia"/>
          <w:b/>
          <w:lang w:eastAsia="zh-CN"/>
        </w:rPr>
        <w:t>）</w:t>
      </w:r>
      <w:r w:rsidRPr="00DB5A6B">
        <w:rPr>
          <w:rFonts w:ascii="黑体" w:eastAsia="黑体" w:hAnsi="黑体"/>
          <w:b/>
          <w:lang w:eastAsia="zh-CN"/>
        </w:rPr>
        <w:t>心脏监护</w:t>
      </w:r>
      <w:r w:rsidRPr="00DB5A6B">
        <w:rPr>
          <w:rFonts w:ascii="黑体" w:eastAsia="黑体" w:hAnsi="黑体" w:hint="eastAsia"/>
          <w:b/>
          <w:lang w:eastAsia="zh-CN"/>
        </w:rPr>
        <w:t>学术</w:t>
      </w:r>
      <w:r w:rsidRPr="00DB5A6B">
        <w:rPr>
          <w:rFonts w:ascii="黑体" w:eastAsia="黑体" w:hAnsi="黑体"/>
          <w:b/>
          <w:lang w:eastAsia="zh-CN"/>
        </w:rPr>
        <w:t>委员会</w:t>
      </w:r>
    </w:p>
    <w:p w14:paraId="3FDD5301" w14:textId="77777777" w:rsidR="00B8238D" w:rsidRDefault="00086AE9">
      <w:pPr>
        <w:spacing w:line="276" w:lineRule="auto"/>
        <w:jc w:val="center"/>
        <w:rPr>
          <w:rFonts w:ascii="黑体" w:eastAsia="黑体" w:hAnsi="黑体"/>
          <w:b/>
          <w:sz w:val="30"/>
          <w:szCs w:val="30"/>
          <w:lang w:eastAsia="zh-CN"/>
        </w:rPr>
      </w:pPr>
      <w:r>
        <w:rPr>
          <w:rFonts w:ascii="黑体" w:eastAsia="黑体" w:hAnsi="黑体" w:hint="eastAsia"/>
          <w:b/>
          <w:sz w:val="30"/>
          <w:szCs w:val="30"/>
          <w:lang w:eastAsia="zh-CN"/>
        </w:rPr>
        <w:t>第七届委员会</w:t>
      </w:r>
      <w:r>
        <w:rPr>
          <w:rFonts w:ascii="黑体" w:eastAsia="黑体" w:hAnsi="黑体"/>
          <w:b/>
          <w:sz w:val="30"/>
          <w:szCs w:val="30"/>
          <w:lang w:eastAsia="zh-CN"/>
        </w:rPr>
        <w:t>换届</w:t>
      </w:r>
      <w:r>
        <w:rPr>
          <w:rFonts w:ascii="黑体" w:eastAsia="黑体" w:hAnsi="黑体" w:hint="eastAsia"/>
          <w:b/>
          <w:sz w:val="30"/>
          <w:szCs w:val="30"/>
          <w:lang w:eastAsia="zh-CN"/>
        </w:rPr>
        <w:t>会议</w:t>
      </w:r>
    </w:p>
    <w:p w14:paraId="28C6197E" w14:textId="03424A6A" w:rsidR="00B8238D" w:rsidRDefault="00086AE9">
      <w:pPr>
        <w:spacing w:line="276" w:lineRule="auto"/>
        <w:jc w:val="center"/>
        <w:rPr>
          <w:rFonts w:ascii="黑体" w:eastAsia="黑体" w:hAnsi="黑体" w:cs="仿宋"/>
          <w:sz w:val="21"/>
          <w:szCs w:val="21"/>
          <w:lang w:eastAsia="zh-CN"/>
        </w:rPr>
      </w:pPr>
      <w:r>
        <w:rPr>
          <w:rFonts w:ascii="黑体" w:eastAsia="黑体" w:hAnsi="黑体" w:cs="仿宋" w:hint="eastAsia"/>
          <w:sz w:val="21"/>
          <w:szCs w:val="21"/>
          <w:lang w:eastAsia="zh-CN"/>
        </w:rPr>
        <w:t>时间：</w:t>
      </w:r>
      <w:r>
        <w:rPr>
          <w:rFonts w:ascii="黑体" w:eastAsia="黑体" w:hAnsi="黑体" w:cs="仿宋" w:hint="eastAsia"/>
          <w:sz w:val="21"/>
          <w:szCs w:val="21"/>
          <w:lang w:eastAsia="zh-CN"/>
        </w:rPr>
        <w:t>2022</w:t>
      </w:r>
      <w:r>
        <w:rPr>
          <w:rFonts w:ascii="黑体" w:eastAsia="黑体" w:hAnsi="黑体" w:cs="仿宋" w:hint="eastAsia"/>
          <w:sz w:val="21"/>
          <w:szCs w:val="21"/>
          <w:lang w:eastAsia="zh-CN"/>
        </w:rPr>
        <w:t>年</w:t>
      </w:r>
      <w:r>
        <w:rPr>
          <w:rFonts w:ascii="黑体" w:eastAsia="黑体" w:hAnsi="黑体" w:cs="仿宋" w:hint="eastAsia"/>
          <w:sz w:val="21"/>
          <w:szCs w:val="21"/>
          <w:lang w:eastAsia="zh-CN"/>
        </w:rPr>
        <w:t>1</w:t>
      </w:r>
      <w:r>
        <w:rPr>
          <w:rFonts w:ascii="黑体" w:eastAsia="黑体" w:hAnsi="黑体" w:cs="仿宋" w:hint="eastAsia"/>
          <w:sz w:val="21"/>
          <w:szCs w:val="21"/>
          <w:lang w:eastAsia="zh-CN"/>
        </w:rPr>
        <w:t>月</w:t>
      </w:r>
      <w:r w:rsidR="00A828B5">
        <w:rPr>
          <w:rFonts w:ascii="黑体" w:eastAsia="黑体" w:hAnsi="黑体" w:cs="仿宋"/>
          <w:sz w:val="21"/>
          <w:szCs w:val="21"/>
          <w:lang w:eastAsia="zh-CN"/>
        </w:rPr>
        <w:t>22</w:t>
      </w:r>
      <w:r>
        <w:rPr>
          <w:rFonts w:ascii="黑体" w:eastAsia="黑体" w:hAnsi="黑体" w:cs="仿宋" w:hint="eastAsia"/>
          <w:sz w:val="21"/>
          <w:szCs w:val="21"/>
          <w:lang w:eastAsia="zh-CN"/>
        </w:rPr>
        <w:t>-</w:t>
      </w:r>
      <w:r w:rsidR="00A828B5">
        <w:rPr>
          <w:rFonts w:ascii="黑体" w:eastAsia="黑体" w:hAnsi="黑体" w:cs="仿宋"/>
          <w:sz w:val="21"/>
          <w:szCs w:val="21"/>
          <w:lang w:eastAsia="zh-CN"/>
        </w:rPr>
        <w:t>23</w:t>
      </w:r>
      <w:r>
        <w:rPr>
          <w:rFonts w:ascii="黑体" w:eastAsia="黑体" w:hAnsi="黑体" w:cs="仿宋" w:hint="eastAsia"/>
          <w:sz w:val="21"/>
          <w:szCs w:val="21"/>
          <w:lang w:eastAsia="zh-CN"/>
        </w:rPr>
        <w:t>日</w:t>
      </w:r>
      <w:r>
        <w:rPr>
          <w:rFonts w:ascii="黑体" w:eastAsia="黑体" w:hAnsi="黑体" w:cs="仿宋" w:hint="eastAsia"/>
          <w:sz w:val="21"/>
          <w:szCs w:val="21"/>
          <w:lang w:eastAsia="zh-CN"/>
        </w:rPr>
        <w:t xml:space="preserve">      </w:t>
      </w:r>
      <w:r>
        <w:rPr>
          <w:rFonts w:ascii="黑体" w:eastAsia="黑体" w:hAnsi="黑体" w:cs="仿宋" w:hint="eastAsia"/>
          <w:sz w:val="21"/>
          <w:szCs w:val="21"/>
          <w:lang w:eastAsia="zh-CN"/>
        </w:rPr>
        <w:t>会议模式：线上会议</w:t>
      </w:r>
    </w:p>
    <w:p w14:paraId="52CCBF3A" w14:textId="77777777" w:rsidR="00B8238D" w:rsidRDefault="00086AE9">
      <w:pPr>
        <w:spacing w:afterLines="50" w:after="156" w:line="360" w:lineRule="auto"/>
        <w:rPr>
          <w:rFonts w:ascii="黑体" w:eastAsia="黑体" w:hAnsi="黑体" w:cs="仿宋"/>
          <w:sz w:val="21"/>
          <w:szCs w:val="21"/>
          <w:lang w:eastAsia="zh-CN"/>
        </w:rPr>
      </w:pPr>
      <w:r>
        <w:rPr>
          <w:rFonts w:ascii="黑体" w:eastAsia="黑体" w:hAnsi="黑体" w:cs="仿宋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仿宋" w:hint="eastAsia"/>
          <w:sz w:val="21"/>
          <w:szCs w:val="21"/>
          <w:lang w:eastAsia="zh-CN"/>
        </w:rPr>
        <w:t xml:space="preserve"> </w:t>
      </w:r>
      <w:r>
        <w:rPr>
          <w:rFonts w:ascii="黑体" w:eastAsia="黑体" w:hAnsi="黑体" w:cs="仿宋"/>
          <w:sz w:val="21"/>
          <w:szCs w:val="21"/>
          <w:lang w:eastAsia="zh-CN"/>
        </w:rPr>
        <w:t xml:space="preserve">                            </w:t>
      </w:r>
      <w:r>
        <w:rPr>
          <w:rFonts w:ascii="黑体" w:eastAsia="黑体" w:hAnsi="黑体" w:cs="仿宋" w:hint="eastAsia"/>
          <w:bCs/>
          <w:sz w:val="30"/>
          <w:szCs w:val="30"/>
          <w:lang w:eastAsia="zh-CN"/>
        </w:rPr>
        <w:t>参展赞助申请回执</w:t>
      </w:r>
      <w:r>
        <w:rPr>
          <w:rFonts w:ascii="黑体" w:eastAsia="黑体" w:hAnsi="黑体" w:cs="仿宋" w:hint="eastAsia"/>
          <w:bCs/>
          <w:sz w:val="30"/>
          <w:szCs w:val="30"/>
          <w:lang w:eastAsia="zh-CN"/>
        </w:rPr>
        <w:t>(</w:t>
      </w:r>
      <w:r>
        <w:rPr>
          <w:rFonts w:ascii="黑体" w:eastAsia="黑体" w:hAnsi="黑体" w:cs="仿宋" w:hint="eastAsia"/>
          <w:bCs/>
          <w:sz w:val="30"/>
          <w:szCs w:val="30"/>
          <w:lang w:eastAsia="zh-CN"/>
        </w:rPr>
        <w:t>合同</w:t>
      </w:r>
      <w:r>
        <w:rPr>
          <w:rFonts w:ascii="黑体" w:eastAsia="黑体" w:hAnsi="黑体" w:cs="仿宋" w:hint="eastAsia"/>
          <w:bCs/>
          <w:sz w:val="30"/>
          <w:szCs w:val="30"/>
          <w:lang w:eastAsia="zh-C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5"/>
        <w:gridCol w:w="933"/>
        <w:gridCol w:w="1557"/>
        <w:gridCol w:w="720"/>
        <w:gridCol w:w="2153"/>
        <w:gridCol w:w="2700"/>
      </w:tblGrid>
      <w:tr w:rsidR="00B8238D" w14:paraId="39D69C44" w14:textId="77777777">
        <w:trPr>
          <w:cantSplit/>
          <w:trHeight w:val="402"/>
        </w:trPr>
        <w:tc>
          <w:tcPr>
            <w:tcW w:w="1585" w:type="dxa"/>
            <w:vMerge w:val="restart"/>
            <w:vAlign w:val="center"/>
          </w:tcPr>
          <w:p w14:paraId="13D106B7" w14:textId="77777777" w:rsidR="00B8238D" w:rsidRDefault="00086AE9">
            <w:proofErr w:type="spellStart"/>
            <w:r>
              <w:rPr>
                <w:rFonts w:hint="eastAsia"/>
              </w:rPr>
              <w:t>单位</w:t>
            </w:r>
            <w:proofErr w:type="spellEnd"/>
          </w:p>
          <w:p w14:paraId="54FB4A82" w14:textId="77777777" w:rsidR="00B8238D" w:rsidRDefault="00086AE9">
            <w:proofErr w:type="spellStart"/>
            <w:r>
              <w:rPr>
                <w:rFonts w:hint="eastAsia"/>
              </w:rPr>
              <w:t>名称</w:t>
            </w:r>
            <w:proofErr w:type="spellEnd"/>
          </w:p>
        </w:tc>
        <w:tc>
          <w:tcPr>
            <w:tcW w:w="8063" w:type="dxa"/>
            <w:gridSpan w:val="5"/>
            <w:vAlign w:val="center"/>
          </w:tcPr>
          <w:p w14:paraId="476647A0" w14:textId="77777777" w:rsidR="00B8238D" w:rsidRDefault="00086AE9">
            <w:proofErr w:type="spellStart"/>
            <w:r>
              <w:rPr>
                <w:rFonts w:hint="eastAsia"/>
              </w:rPr>
              <w:t>中文</w:t>
            </w:r>
            <w:proofErr w:type="spellEnd"/>
            <w:r>
              <w:rPr>
                <w:rFonts w:hint="eastAsia"/>
              </w:rPr>
              <w:t>：</w:t>
            </w:r>
          </w:p>
        </w:tc>
      </w:tr>
      <w:tr w:rsidR="00B8238D" w14:paraId="46690733" w14:textId="77777777">
        <w:trPr>
          <w:cantSplit/>
          <w:trHeight w:val="460"/>
        </w:trPr>
        <w:tc>
          <w:tcPr>
            <w:tcW w:w="1585" w:type="dxa"/>
            <w:vMerge/>
            <w:vAlign w:val="center"/>
          </w:tcPr>
          <w:p w14:paraId="7935C00E" w14:textId="77777777" w:rsidR="00B8238D" w:rsidRDefault="00B8238D"/>
        </w:tc>
        <w:tc>
          <w:tcPr>
            <w:tcW w:w="8063" w:type="dxa"/>
            <w:gridSpan w:val="5"/>
            <w:vAlign w:val="center"/>
          </w:tcPr>
          <w:p w14:paraId="1E15D3BF" w14:textId="77777777" w:rsidR="00B8238D" w:rsidRDefault="00086AE9">
            <w:proofErr w:type="spellStart"/>
            <w:r>
              <w:rPr>
                <w:rFonts w:hint="eastAsia"/>
              </w:rPr>
              <w:t>英文</w:t>
            </w:r>
            <w:proofErr w:type="spellEnd"/>
            <w:r>
              <w:rPr>
                <w:rFonts w:hint="eastAsia"/>
              </w:rPr>
              <w:t>：</w:t>
            </w:r>
          </w:p>
        </w:tc>
      </w:tr>
      <w:tr w:rsidR="00B8238D" w14:paraId="51A58902" w14:textId="77777777">
        <w:trPr>
          <w:cantSplit/>
          <w:trHeight w:val="466"/>
        </w:trPr>
        <w:tc>
          <w:tcPr>
            <w:tcW w:w="1585" w:type="dxa"/>
            <w:vAlign w:val="center"/>
          </w:tcPr>
          <w:p w14:paraId="46460DF0" w14:textId="77777777" w:rsidR="00B8238D" w:rsidRDefault="00086AE9">
            <w:proofErr w:type="spellStart"/>
            <w:r>
              <w:rPr>
                <w:rFonts w:hint="eastAsia"/>
              </w:rPr>
              <w:t>通讯地址</w:t>
            </w:r>
            <w:proofErr w:type="spellEnd"/>
          </w:p>
        </w:tc>
        <w:tc>
          <w:tcPr>
            <w:tcW w:w="8063" w:type="dxa"/>
            <w:gridSpan w:val="5"/>
            <w:vAlign w:val="center"/>
          </w:tcPr>
          <w:p w14:paraId="089184EF" w14:textId="77777777" w:rsidR="00B8238D" w:rsidRDefault="00B8238D"/>
        </w:tc>
      </w:tr>
      <w:tr w:rsidR="00B8238D" w14:paraId="5A52084C" w14:textId="77777777">
        <w:trPr>
          <w:cantSplit/>
          <w:trHeight w:val="444"/>
        </w:trPr>
        <w:tc>
          <w:tcPr>
            <w:tcW w:w="1585" w:type="dxa"/>
            <w:vAlign w:val="center"/>
          </w:tcPr>
          <w:p w14:paraId="5685F6CE" w14:textId="77777777" w:rsidR="00B8238D" w:rsidRDefault="00086AE9">
            <w:proofErr w:type="spellStart"/>
            <w:r>
              <w:rPr>
                <w:rFonts w:hint="eastAsia"/>
              </w:rPr>
              <w:t>电话</w:t>
            </w:r>
            <w:proofErr w:type="spellEnd"/>
          </w:p>
        </w:tc>
        <w:tc>
          <w:tcPr>
            <w:tcW w:w="2490" w:type="dxa"/>
            <w:gridSpan w:val="2"/>
            <w:vAlign w:val="center"/>
          </w:tcPr>
          <w:p w14:paraId="6C5A17F2" w14:textId="77777777" w:rsidR="00B8238D" w:rsidRDefault="00B8238D"/>
        </w:tc>
        <w:tc>
          <w:tcPr>
            <w:tcW w:w="2873" w:type="dxa"/>
            <w:gridSpan w:val="2"/>
            <w:vAlign w:val="center"/>
          </w:tcPr>
          <w:p w14:paraId="57559A52" w14:textId="77777777" w:rsidR="00B8238D" w:rsidRDefault="00086AE9">
            <w:proofErr w:type="spellStart"/>
            <w:r>
              <w:rPr>
                <w:rFonts w:hint="eastAsia"/>
              </w:rPr>
              <w:t>传真</w:t>
            </w:r>
            <w:proofErr w:type="spellEnd"/>
            <w:r>
              <w:rPr>
                <w:rFonts w:hint="eastAsia"/>
              </w:rPr>
              <w:t>:</w:t>
            </w:r>
          </w:p>
        </w:tc>
        <w:tc>
          <w:tcPr>
            <w:tcW w:w="2700" w:type="dxa"/>
            <w:vAlign w:val="center"/>
          </w:tcPr>
          <w:p w14:paraId="0A0E1BED" w14:textId="77777777" w:rsidR="00B8238D" w:rsidRDefault="00086AE9">
            <w:proofErr w:type="spellStart"/>
            <w:r>
              <w:rPr>
                <w:rFonts w:hint="eastAsia"/>
              </w:rPr>
              <w:t>邮编</w:t>
            </w:r>
            <w:proofErr w:type="spellEnd"/>
            <w:r>
              <w:rPr>
                <w:rFonts w:hint="eastAsia"/>
              </w:rPr>
              <w:t>:</w:t>
            </w:r>
          </w:p>
        </w:tc>
      </w:tr>
      <w:tr w:rsidR="00B8238D" w14:paraId="043CE1D1" w14:textId="77777777">
        <w:trPr>
          <w:cantSplit/>
          <w:trHeight w:val="463"/>
        </w:trPr>
        <w:tc>
          <w:tcPr>
            <w:tcW w:w="1585" w:type="dxa"/>
            <w:vAlign w:val="center"/>
          </w:tcPr>
          <w:p w14:paraId="1815241A" w14:textId="77777777" w:rsidR="00B8238D" w:rsidRDefault="00086AE9">
            <w:proofErr w:type="spellStart"/>
            <w:r>
              <w:rPr>
                <w:rFonts w:hint="eastAsia"/>
              </w:rPr>
              <w:t>法人代表</w:t>
            </w:r>
            <w:proofErr w:type="spellEnd"/>
          </w:p>
        </w:tc>
        <w:tc>
          <w:tcPr>
            <w:tcW w:w="2490" w:type="dxa"/>
            <w:gridSpan w:val="2"/>
            <w:vAlign w:val="center"/>
          </w:tcPr>
          <w:p w14:paraId="7E16C0C6" w14:textId="77777777" w:rsidR="00B8238D" w:rsidRDefault="00B8238D"/>
        </w:tc>
        <w:tc>
          <w:tcPr>
            <w:tcW w:w="2873" w:type="dxa"/>
            <w:gridSpan w:val="2"/>
            <w:vAlign w:val="center"/>
          </w:tcPr>
          <w:p w14:paraId="49EE6922" w14:textId="77777777" w:rsidR="00B8238D" w:rsidRDefault="00086AE9">
            <w:proofErr w:type="spellStart"/>
            <w:r>
              <w:rPr>
                <w:rFonts w:hint="eastAsia"/>
              </w:rPr>
              <w:t>展会负责人</w:t>
            </w:r>
            <w:proofErr w:type="spellEnd"/>
            <w:r>
              <w:rPr>
                <w:rFonts w:hint="eastAsia"/>
              </w:rPr>
              <w:t>:</w:t>
            </w:r>
          </w:p>
        </w:tc>
        <w:tc>
          <w:tcPr>
            <w:tcW w:w="2700" w:type="dxa"/>
            <w:vAlign w:val="center"/>
          </w:tcPr>
          <w:p w14:paraId="5A442B45" w14:textId="77777777" w:rsidR="00B8238D" w:rsidRDefault="00086AE9">
            <w:proofErr w:type="spellStart"/>
            <w:r>
              <w:rPr>
                <w:rFonts w:hint="eastAsia"/>
              </w:rPr>
              <w:t>职务</w:t>
            </w:r>
            <w:proofErr w:type="spellEnd"/>
            <w:r>
              <w:rPr>
                <w:rFonts w:hint="eastAsia"/>
              </w:rPr>
              <w:t>:</w:t>
            </w:r>
          </w:p>
        </w:tc>
      </w:tr>
      <w:tr w:rsidR="00B8238D" w14:paraId="6EC9744B" w14:textId="77777777">
        <w:trPr>
          <w:cantSplit/>
          <w:trHeight w:val="404"/>
        </w:trPr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2EAFCA0C" w14:textId="77777777" w:rsidR="00B8238D" w:rsidRDefault="00086AE9">
            <w:proofErr w:type="spellStart"/>
            <w:r>
              <w:rPr>
                <w:rFonts w:hint="eastAsia"/>
              </w:rPr>
              <w:t>网址</w:t>
            </w:r>
            <w:proofErr w:type="spellEnd"/>
          </w:p>
        </w:tc>
        <w:tc>
          <w:tcPr>
            <w:tcW w:w="3210" w:type="dxa"/>
            <w:gridSpan w:val="3"/>
            <w:tcBorders>
              <w:bottom w:val="single" w:sz="4" w:space="0" w:color="auto"/>
            </w:tcBorders>
            <w:vAlign w:val="center"/>
          </w:tcPr>
          <w:p w14:paraId="28E6EDE6" w14:textId="77777777" w:rsidR="00B8238D" w:rsidRDefault="00B8238D"/>
        </w:tc>
        <w:tc>
          <w:tcPr>
            <w:tcW w:w="4853" w:type="dxa"/>
            <w:gridSpan w:val="2"/>
            <w:tcBorders>
              <w:bottom w:val="single" w:sz="4" w:space="0" w:color="auto"/>
            </w:tcBorders>
            <w:vAlign w:val="center"/>
          </w:tcPr>
          <w:p w14:paraId="3E416B98" w14:textId="77777777" w:rsidR="00B8238D" w:rsidRDefault="00086AE9">
            <w:r>
              <w:rPr>
                <w:rFonts w:hint="eastAsia"/>
              </w:rPr>
              <w:t>E-mail:</w:t>
            </w:r>
          </w:p>
        </w:tc>
      </w:tr>
      <w:tr w:rsidR="00B8238D" w14:paraId="26BB23EE" w14:textId="77777777">
        <w:trPr>
          <w:cantSplit/>
          <w:trHeight w:val="465"/>
        </w:trPr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417F456D" w14:textId="77777777" w:rsidR="00B8238D" w:rsidRDefault="00086AE9">
            <w:proofErr w:type="spellStart"/>
            <w:r>
              <w:rPr>
                <w:rFonts w:hint="eastAsia"/>
              </w:rPr>
              <w:t>主要产品</w:t>
            </w:r>
            <w:proofErr w:type="spellEnd"/>
          </w:p>
        </w:tc>
        <w:tc>
          <w:tcPr>
            <w:tcW w:w="8063" w:type="dxa"/>
            <w:gridSpan w:val="5"/>
            <w:tcBorders>
              <w:bottom w:val="single" w:sz="4" w:space="0" w:color="auto"/>
            </w:tcBorders>
            <w:vAlign w:val="center"/>
          </w:tcPr>
          <w:p w14:paraId="4A973AE4" w14:textId="77777777" w:rsidR="00B8238D" w:rsidRDefault="00B8238D"/>
        </w:tc>
      </w:tr>
      <w:tr w:rsidR="00B8238D" w14:paraId="3C3EB8FB" w14:textId="77777777">
        <w:trPr>
          <w:cantSplit/>
          <w:trHeight w:val="465"/>
        </w:trPr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14:paraId="745E38E6" w14:textId="77777777" w:rsidR="00B8238D" w:rsidRDefault="00086AE9">
            <w:proofErr w:type="spellStart"/>
            <w:r>
              <w:rPr>
                <w:rFonts w:hint="eastAsia"/>
              </w:rPr>
              <w:t>楣板</w:t>
            </w:r>
            <w:proofErr w:type="spellEnd"/>
          </w:p>
        </w:tc>
        <w:tc>
          <w:tcPr>
            <w:tcW w:w="8063" w:type="dxa"/>
            <w:gridSpan w:val="5"/>
            <w:tcBorders>
              <w:bottom w:val="single" w:sz="4" w:space="0" w:color="auto"/>
            </w:tcBorders>
            <w:vAlign w:val="center"/>
          </w:tcPr>
          <w:p w14:paraId="5DB9CEC8" w14:textId="77777777" w:rsidR="00B8238D" w:rsidRDefault="00B8238D"/>
        </w:tc>
      </w:tr>
      <w:tr w:rsidR="00B8238D" w14:paraId="6EE00C8F" w14:textId="77777777">
        <w:trPr>
          <w:cantSplit/>
          <w:trHeight w:val="1000"/>
        </w:trPr>
        <w:tc>
          <w:tcPr>
            <w:tcW w:w="9648" w:type="dxa"/>
            <w:gridSpan w:val="6"/>
            <w:tcBorders>
              <w:bottom w:val="single" w:sz="4" w:space="0" w:color="auto"/>
            </w:tcBorders>
            <w:vAlign w:val="center"/>
          </w:tcPr>
          <w:p w14:paraId="4D4B455B" w14:textId="77777777" w:rsidR="00B8238D" w:rsidRDefault="00086A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租用：■标准展位：</w:t>
            </w:r>
            <w:r>
              <w:rPr>
                <w:rFonts w:hint="eastAsia"/>
                <w:lang w:eastAsia="zh-CN"/>
              </w:rPr>
              <w:t xml:space="preserve"> m</w:t>
            </w:r>
            <w:r>
              <w:rPr>
                <w:rFonts w:hint="eastAsia"/>
                <w:lang w:eastAsia="zh-CN"/>
              </w:rPr>
              <w:t>×</w:t>
            </w:r>
            <w:r>
              <w:rPr>
                <w:rFonts w:hint="eastAsia"/>
                <w:lang w:eastAsia="zh-CN"/>
              </w:rPr>
              <w:t xml:space="preserve"> m=</w:t>
            </w:r>
            <w:r>
              <w:rPr>
                <w:lang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m</w:t>
            </w:r>
            <w:r>
              <w:rPr>
                <w:rFonts w:hint="eastAsia"/>
                <w:vertAlign w:val="superscript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号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rFonts w:hint="eastAsia"/>
                <w:lang w:eastAsia="zh-CN"/>
              </w:rPr>
              <w:t>展费</w:t>
            </w:r>
            <w:r>
              <w:rPr>
                <w:rFonts w:hint="eastAsia"/>
                <w:lang w:eastAsia="zh-CN"/>
              </w:rPr>
              <w:t xml:space="preserve"> / 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■媒体播报：</w:t>
            </w:r>
          </w:p>
          <w:p w14:paraId="5BB09B88" w14:textId="77777777" w:rsidR="00B8238D" w:rsidRDefault="00086A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宣传材料：</w:t>
            </w:r>
          </w:p>
          <w:p w14:paraId="214BAAB1" w14:textId="77777777" w:rsidR="00B8238D" w:rsidRDefault="00086A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参会注册名额：</w:t>
            </w:r>
          </w:p>
        </w:tc>
      </w:tr>
      <w:tr w:rsidR="00B8238D" w14:paraId="39118BA6" w14:textId="77777777">
        <w:trPr>
          <w:trHeight w:val="402"/>
        </w:trPr>
        <w:tc>
          <w:tcPr>
            <w:tcW w:w="1585" w:type="dxa"/>
            <w:vAlign w:val="center"/>
          </w:tcPr>
          <w:p w14:paraId="244EB5FF" w14:textId="77777777" w:rsidR="00B8238D" w:rsidRDefault="00086AE9">
            <w:proofErr w:type="spellStart"/>
            <w:r>
              <w:rPr>
                <w:rFonts w:hint="eastAsia"/>
              </w:rPr>
              <w:t>费用总额</w:t>
            </w:r>
            <w:proofErr w:type="spellEnd"/>
          </w:p>
        </w:tc>
        <w:tc>
          <w:tcPr>
            <w:tcW w:w="8063" w:type="dxa"/>
            <w:gridSpan w:val="5"/>
            <w:vAlign w:val="center"/>
          </w:tcPr>
          <w:p w14:paraId="7AA8CEC6" w14:textId="77777777" w:rsidR="00B8238D" w:rsidRDefault="00086AE9">
            <w:pPr>
              <w:rPr>
                <w:u w:val="single"/>
                <w:lang w:eastAsia="zh-CN"/>
              </w:rPr>
            </w:pPr>
            <w:r>
              <w:rPr>
                <w:rFonts w:hint="eastAsia"/>
                <w:lang w:eastAsia="zh-CN"/>
              </w:rPr>
              <w:t>（大写）：</w:t>
            </w:r>
            <w:r>
              <w:rPr>
                <w:rFonts w:hint="eastAsia"/>
                <w:lang w:eastAsia="zh-CN"/>
              </w:rPr>
              <w:t xml:space="preserve">                           </w:t>
            </w:r>
            <w:r>
              <w:rPr>
                <w:rFonts w:hint="eastAsia"/>
                <w:lang w:eastAsia="zh-CN"/>
              </w:rPr>
              <w:t>（小写）￥：</w:t>
            </w:r>
          </w:p>
        </w:tc>
      </w:tr>
      <w:tr w:rsidR="00B8238D" w14:paraId="7A9DF3F2" w14:textId="77777777">
        <w:trPr>
          <w:cantSplit/>
          <w:trHeight w:val="416"/>
        </w:trPr>
        <w:tc>
          <w:tcPr>
            <w:tcW w:w="1585" w:type="dxa"/>
            <w:vAlign w:val="center"/>
          </w:tcPr>
          <w:p w14:paraId="712733BF" w14:textId="77777777" w:rsidR="00B8238D" w:rsidRDefault="00086AE9">
            <w:proofErr w:type="spellStart"/>
            <w:r>
              <w:rPr>
                <w:rFonts w:hint="eastAsia"/>
              </w:rPr>
              <w:t>汇款日期</w:t>
            </w:r>
            <w:proofErr w:type="spellEnd"/>
          </w:p>
        </w:tc>
        <w:tc>
          <w:tcPr>
            <w:tcW w:w="8063" w:type="dxa"/>
            <w:gridSpan w:val="5"/>
            <w:vAlign w:val="center"/>
          </w:tcPr>
          <w:p w14:paraId="07F91B6E" w14:textId="77777777" w:rsidR="00B8238D" w:rsidRDefault="00086A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以上款项将于</w:t>
            </w:r>
            <w:r>
              <w:rPr>
                <w:rFonts w:hint="eastAsia"/>
                <w:lang w:eastAsia="zh-CN"/>
              </w:rPr>
              <w:t>_______</w:t>
            </w: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eastAsia="zh-CN"/>
              </w:rPr>
              <w:t>____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eastAsia="zh-CN"/>
              </w:rPr>
              <w:t>____</w:t>
            </w:r>
            <w:r>
              <w:rPr>
                <w:rFonts w:hint="eastAsia"/>
                <w:lang w:eastAsia="zh-CN"/>
              </w:rPr>
              <w:t>日前汇出</w:t>
            </w:r>
          </w:p>
        </w:tc>
      </w:tr>
      <w:tr w:rsidR="00B8238D" w14:paraId="52A49724" w14:textId="77777777">
        <w:trPr>
          <w:trHeight w:val="364"/>
        </w:trPr>
        <w:tc>
          <w:tcPr>
            <w:tcW w:w="2518" w:type="dxa"/>
            <w:gridSpan w:val="2"/>
            <w:vAlign w:val="center"/>
          </w:tcPr>
          <w:p w14:paraId="18A47278" w14:textId="77777777" w:rsidR="00B8238D" w:rsidRDefault="00086AE9">
            <w:proofErr w:type="spellStart"/>
            <w:r>
              <w:rPr>
                <w:rFonts w:hint="eastAsia"/>
              </w:rPr>
              <w:t>收款单位</w:t>
            </w:r>
            <w:proofErr w:type="spellEnd"/>
          </w:p>
        </w:tc>
        <w:tc>
          <w:tcPr>
            <w:tcW w:w="7130" w:type="dxa"/>
            <w:gridSpan w:val="4"/>
            <w:vAlign w:val="center"/>
          </w:tcPr>
          <w:p w14:paraId="77C81A44" w14:textId="77777777" w:rsidR="00B8238D" w:rsidRDefault="00086A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全国医药技术市场协会</w:t>
            </w:r>
          </w:p>
        </w:tc>
      </w:tr>
      <w:tr w:rsidR="00B8238D" w14:paraId="0EA14E15" w14:textId="77777777">
        <w:trPr>
          <w:trHeight w:val="390"/>
        </w:trPr>
        <w:tc>
          <w:tcPr>
            <w:tcW w:w="2518" w:type="dxa"/>
            <w:gridSpan w:val="2"/>
            <w:vAlign w:val="center"/>
          </w:tcPr>
          <w:p w14:paraId="0F472469" w14:textId="77777777" w:rsidR="00B8238D" w:rsidRDefault="00086AE9">
            <w:proofErr w:type="spellStart"/>
            <w:r>
              <w:rPr>
                <w:rFonts w:hint="eastAsia"/>
              </w:rPr>
              <w:t>开户行</w:t>
            </w:r>
            <w:proofErr w:type="spellEnd"/>
          </w:p>
        </w:tc>
        <w:tc>
          <w:tcPr>
            <w:tcW w:w="7130" w:type="dxa"/>
            <w:gridSpan w:val="4"/>
            <w:vAlign w:val="center"/>
          </w:tcPr>
          <w:p w14:paraId="374C8BF0" w14:textId="77777777" w:rsidR="00B8238D" w:rsidRDefault="00086A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建行北京市展览路支行</w:t>
            </w:r>
          </w:p>
        </w:tc>
      </w:tr>
      <w:tr w:rsidR="00B8238D" w14:paraId="19DE1E78" w14:textId="77777777">
        <w:trPr>
          <w:trHeight w:val="416"/>
        </w:trPr>
        <w:tc>
          <w:tcPr>
            <w:tcW w:w="2518" w:type="dxa"/>
            <w:gridSpan w:val="2"/>
            <w:vAlign w:val="center"/>
          </w:tcPr>
          <w:p w14:paraId="5D3D3193" w14:textId="77777777" w:rsidR="00B8238D" w:rsidRDefault="00086AE9">
            <w:proofErr w:type="spellStart"/>
            <w:r>
              <w:rPr>
                <w:rFonts w:hint="eastAsia"/>
              </w:rPr>
              <w:t>账号</w:t>
            </w:r>
            <w:proofErr w:type="spellEnd"/>
          </w:p>
        </w:tc>
        <w:tc>
          <w:tcPr>
            <w:tcW w:w="7130" w:type="dxa"/>
            <w:gridSpan w:val="4"/>
            <w:vAlign w:val="center"/>
          </w:tcPr>
          <w:p w14:paraId="0FA3CC37" w14:textId="77777777" w:rsidR="00B8238D" w:rsidRDefault="00086AE9">
            <w:r>
              <w:rPr>
                <w:rFonts w:hint="eastAsia"/>
              </w:rPr>
              <w:t>11001016700056021928</w:t>
            </w:r>
          </w:p>
        </w:tc>
      </w:tr>
      <w:tr w:rsidR="00B8238D" w14:paraId="0118B731" w14:textId="77777777">
        <w:trPr>
          <w:trHeight w:val="1874"/>
        </w:trPr>
        <w:tc>
          <w:tcPr>
            <w:tcW w:w="9648" w:type="dxa"/>
            <w:gridSpan w:val="6"/>
            <w:tcBorders>
              <w:bottom w:val="single" w:sz="4" w:space="0" w:color="auto"/>
            </w:tcBorders>
            <w:vAlign w:val="center"/>
          </w:tcPr>
          <w:p w14:paraId="794395D1" w14:textId="77777777" w:rsidR="00B8238D" w:rsidRDefault="00086A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备忘录：</w:t>
            </w:r>
          </w:p>
          <w:p w14:paraId="30D763EB" w14:textId="77777777" w:rsidR="00B8238D" w:rsidRDefault="00086A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</w:t>
            </w:r>
            <w:r>
              <w:rPr>
                <w:rFonts w:hint="eastAsia"/>
                <w:lang w:eastAsia="zh-CN"/>
              </w:rPr>
              <w:t>、展台位置分配原则：先申请、先付款、先安排。</w:t>
            </w:r>
          </w:p>
          <w:p w14:paraId="522104EA" w14:textId="77777777" w:rsidR="00B8238D" w:rsidRDefault="00086A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、企业报名后须于</w:t>
            </w:r>
            <w:r>
              <w:rPr>
                <w:rFonts w:hint="eastAsia"/>
                <w:lang w:eastAsia="zh-CN"/>
              </w:rPr>
              <w:t>7</w:t>
            </w:r>
            <w:r>
              <w:rPr>
                <w:rFonts w:hint="eastAsia"/>
                <w:lang w:eastAsia="zh-CN"/>
              </w:rPr>
              <w:t>日内将参展费用汇入指定帐户。</w:t>
            </w:r>
          </w:p>
          <w:p w14:paraId="57C656FA" w14:textId="77777777" w:rsidR="00B8238D" w:rsidRDefault="00086A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</w:t>
            </w:r>
            <w:r>
              <w:rPr>
                <w:rFonts w:hint="eastAsia"/>
                <w:lang w:eastAsia="zh-CN"/>
              </w:rPr>
              <w:t>、为服从总体布局，承办单位有权在必要时对个别展位位置进行调整。</w:t>
            </w:r>
          </w:p>
          <w:p w14:paraId="6F03AA15" w14:textId="77777777" w:rsidR="00B8238D" w:rsidRDefault="00086A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4</w:t>
            </w:r>
            <w:r>
              <w:rPr>
                <w:rFonts w:hint="eastAsia"/>
                <w:lang w:eastAsia="zh-CN"/>
              </w:rPr>
              <w:t>、除非申请单位不获主办单位接纳，否则已交展位费概不退还。</w:t>
            </w:r>
          </w:p>
          <w:p w14:paraId="7AA0CBBB" w14:textId="77777777" w:rsidR="00B8238D" w:rsidRDefault="00086AE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rFonts w:hint="eastAsia"/>
                <w:lang w:eastAsia="zh-CN"/>
              </w:rPr>
              <w:t>、凡演示设备需水、动力电、压缩空气的单位，须于展前一个月申请。</w:t>
            </w:r>
          </w:p>
          <w:p w14:paraId="05B4B88D" w14:textId="77777777" w:rsidR="00B8238D" w:rsidRDefault="00086AE9">
            <w:pPr>
              <w:rPr>
                <w:color w:val="FF0000"/>
                <w:lang w:eastAsia="zh-CN"/>
              </w:rPr>
            </w:pPr>
            <w:r>
              <w:rPr>
                <w:rFonts w:hint="eastAsia"/>
                <w:lang w:eastAsia="zh-CN"/>
              </w:rPr>
              <w:t>6</w:t>
            </w:r>
            <w:r>
              <w:rPr>
                <w:rFonts w:hint="eastAsia"/>
                <w:lang w:eastAsia="zh-CN"/>
              </w:rPr>
              <w:t>、线上会议的媒体播报由会务组统一安排。</w:t>
            </w:r>
          </w:p>
        </w:tc>
      </w:tr>
    </w:tbl>
    <w:p w14:paraId="2C388E98" w14:textId="77777777" w:rsidR="00B8238D" w:rsidRDefault="00086AE9">
      <w:pPr>
        <w:spacing w:line="400" w:lineRule="exact"/>
        <w:rPr>
          <w:rFonts w:ascii="仿宋" w:eastAsia="仿宋" w:hAnsi="仿宋" w:cs="仿宋"/>
          <w:b/>
          <w:bCs/>
          <w:sz w:val="28"/>
          <w:szCs w:val="28"/>
          <w:lang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参展赞助联系人：</w:t>
      </w:r>
    </w:p>
    <w:p w14:paraId="10C3351D" w14:textId="4BCA1781" w:rsidR="00B8238D" w:rsidRDefault="00086AE9">
      <w:pPr>
        <w:spacing w:line="360" w:lineRule="auto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hint="eastAsia"/>
          <w:lang w:eastAsia="zh-CN"/>
        </w:rPr>
        <w:t>全国医药技术市场协会</w:t>
      </w:r>
      <w:r>
        <w:rPr>
          <w:rFonts w:ascii="仿宋" w:eastAsia="仿宋" w:hAnsi="仿宋" w:cs="仿宋"/>
          <w:b/>
          <w:bCs/>
          <w:sz w:val="28"/>
          <w:szCs w:val="28"/>
          <w:lang w:eastAsia="zh-CN"/>
        </w:rPr>
        <w:pict w14:anchorId="3A278270">
          <v:line id="直接连接符 1" o:spid="_x0000_s1026" style="position:absolute;z-index:251659264;mso-position-horizontal-relative:text;mso-position-vertical-relative:text;mso-width-relative:page;mso-height-relative:page" from="224.6pt,-1.7pt" to="225.35pt,1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"/>
        </w:pict>
      </w:r>
      <w:r>
        <w:rPr>
          <w:rFonts w:hint="eastAsia"/>
          <w:lang w:eastAsia="zh-CN"/>
        </w:rPr>
        <w:t xml:space="preserve">                   </w:t>
      </w:r>
      <w:r>
        <w:rPr>
          <w:rFonts w:hint="eastAsia"/>
          <w:lang w:eastAsia="zh-CN"/>
        </w:rPr>
        <w:t xml:space="preserve">   </w:t>
      </w:r>
      <w:r w:rsidRPr="00086AE9">
        <w:rPr>
          <w:rFonts w:ascii="仿宋" w:eastAsia="仿宋" w:hAnsi="仿宋" w:cs="仿宋" w:hint="eastAsia"/>
          <w:b/>
          <w:sz w:val="28"/>
          <w:szCs w:val="28"/>
          <w:lang w:eastAsia="zh-CN"/>
        </w:rPr>
        <w:t>参展单位</w:t>
      </w:r>
      <w:r w:rsidRPr="00086AE9">
        <w:rPr>
          <w:rFonts w:ascii="仿宋" w:eastAsia="仿宋" w:hAnsi="仿宋" w:cs="仿宋" w:hint="eastAsia"/>
          <w:b/>
          <w:sz w:val="28"/>
          <w:szCs w:val="28"/>
          <w:lang w:eastAsia="zh-CN"/>
        </w:rPr>
        <w:t>（公章）</w:t>
      </w:r>
      <w:r>
        <w:rPr>
          <w:rFonts w:ascii="仿宋" w:eastAsia="仿宋" w:hAnsi="仿宋" w:cs="仿宋" w:hint="eastAsia"/>
          <w:b/>
          <w:sz w:val="28"/>
          <w:szCs w:val="28"/>
          <w:lang w:eastAsia="zh-CN"/>
        </w:rPr>
        <w:t>：</w:t>
      </w:r>
    </w:p>
    <w:p w14:paraId="2BD95AFD" w14:textId="749840A7" w:rsidR="00B8238D" w:rsidRDefault="00086AE9">
      <w:pPr>
        <w:spacing w:line="360" w:lineRule="auto"/>
        <w:rPr>
          <w:rFonts w:ascii="仿宋" w:eastAsia="仿宋" w:hAnsi="仿宋" w:cs="仿宋"/>
          <w:sz w:val="28"/>
          <w:szCs w:val="28"/>
          <w:lang w:eastAsia="zh-CN"/>
        </w:rPr>
      </w:pPr>
      <w:r>
        <w:rPr>
          <w:rFonts w:asciiTheme="minorEastAsia" w:hAnsiTheme="minorEastAsia" w:cs="黑体" w:hint="eastAsia"/>
          <w:lang w:eastAsia="zh-CN"/>
        </w:rPr>
        <w:t>罗老师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val="zh-TW" w:eastAsia="zh-CN"/>
        </w:rPr>
        <w:t>邮箱：</w:t>
      </w:r>
      <w:r>
        <w:rPr>
          <w:rFonts w:asciiTheme="minorEastAsia" w:hAnsiTheme="minorEastAsia" w:cs="仿宋" w:hint="eastAsia"/>
          <w:sz w:val="28"/>
          <w:szCs w:val="28"/>
          <w:lang w:eastAsia="zh-CN"/>
        </w:rPr>
        <w:t>1610299936@qq.com</w:t>
      </w:r>
      <w:r>
        <w:rPr>
          <w:rFonts w:hint="eastAsia"/>
          <w:lang w:val="zh-TW" w:eastAsia="zh-CN"/>
        </w:rPr>
        <w:t xml:space="preserve">   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 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负责人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>（签字）：</w:t>
      </w:r>
      <w:r>
        <w:rPr>
          <w:rFonts w:hint="eastAsia"/>
          <w:lang w:eastAsia="zh-CN"/>
        </w:rPr>
        <w:t xml:space="preserve"> </w:t>
      </w:r>
    </w:p>
    <w:p w14:paraId="0BD65FD7" w14:textId="638812CD" w:rsidR="00B8238D" w:rsidRPr="00A828B5" w:rsidRDefault="00086AE9" w:rsidP="00A828B5">
      <w:pPr>
        <w:spacing w:line="360" w:lineRule="auto"/>
        <w:jc w:val="both"/>
        <w:rPr>
          <w:rFonts w:ascii="黑体" w:eastAsia="黑体" w:hAnsi="黑体" w:cs="仿宋" w:hint="eastAsia"/>
          <w:lang w:eastAsia="zh-CN"/>
        </w:rPr>
      </w:pPr>
      <w:r>
        <w:rPr>
          <w:rFonts w:asciiTheme="minorEastAsia" w:hAnsiTheme="minorEastAsia" w:cs="仿宋" w:hint="eastAsia"/>
          <w:sz w:val="28"/>
          <w:szCs w:val="28"/>
        </w:rPr>
        <w:t>电话：</w:t>
      </w:r>
      <w:r>
        <w:rPr>
          <w:rFonts w:asciiTheme="minorEastAsia" w:hAnsiTheme="minorEastAsia" w:cs="黑体" w:hint="eastAsia"/>
          <w:lang w:eastAsia="zh-CN"/>
        </w:rPr>
        <w:t>16619956619</w:t>
      </w:r>
      <w:r>
        <w:rPr>
          <w:rFonts w:asciiTheme="minorEastAsia" w:hAnsiTheme="minorEastAsia" w:cs="仿宋" w:hint="eastAsia"/>
          <w:sz w:val="28"/>
          <w:szCs w:val="28"/>
        </w:rPr>
        <w:t xml:space="preserve"> </w:t>
      </w:r>
      <w:r>
        <w:rPr>
          <w:rFonts w:hint="eastAsia"/>
          <w:lang w:eastAsia="zh-CN"/>
        </w:rPr>
        <w:t xml:space="preserve">     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             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 xml:space="preserve">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202</w:t>
      </w:r>
      <w:r w:rsidR="00CD7EB7">
        <w:rPr>
          <w:rFonts w:ascii="仿宋" w:eastAsia="仿宋" w:hAnsi="仿宋" w:cs="仿宋"/>
          <w:b/>
          <w:bCs/>
          <w:sz w:val="28"/>
          <w:szCs w:val="28"/>
        </w:rPr>
        <w:t>2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bCs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</w:t>
      </w:r>
    </w:p>
    <w:sectPr w:rsidR="00B8238D" w:rsidRPr="00A828B5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986"/>
    <w:rsid w:val="00011E8B"/>
    <w:rsid w:val="00086AE9"/>
    <w:rsid w:val="000A0EB7"/>
    <w:rsid w:val="000A2C7C"/>
    <w:rsid w:val="001845AE"/>
    <w:rsid w:val="00184D0D"/>
    <w:rsid w:val="001856D8"/>
    <w:rsid w:val="001E7986"/>
    <w:rsid w:val="002958D1"/>
    <w:rsid w:val="003565CA"/>
    <w:rsid w:val="00386138"/>
    <w:rsid w:val="004001EE"/>
    <w:rsid w:val="00413A62"/>
    <w:rsid w:val="00453195"/>
    <w:rsid w:val="004920E0"/>
    <w:rsid w:val="004E715B"/>
    <w:rsid w:val="005B58B1"/>
    <w:rsid w:val="00636FFE"/>
    <w:rsid w:val="0066651C"/>
    <w:rsid w:val="006D2187"/>
    <w:rsid w:val="00710FC4"/>
    <w:rsid w:val="007863A4"/>
    <w:rsid w:val="007927A1"/>
    <w:rsid w:val="007C6D63"/>
    <w:rsid w:val="009D1761"/>
    <w:rsid w:val="00A81A80"/>
    <w:rsid w:val="00A828B5"/>
    <w:rsid w:val="00AF53C2"/>
    <w:rsid w:val="00B8238D"/>
    <w:rsid w:val="00BF08CD"/>
    <w:rsid w:val="00C65FF2"/>
    <w:rsid w:val="00CD7EB7"/>
    <w:rsid w:val="00DB5A6B"/>
    <w:rsid w:val="00DE6E81"/>
    <w:rsid w:val="00E028FC"/>
    <w:rsid w:val="00E033A8"/>
    <w:rsid w:val="00F0060F"/>
    <w:rsid w:val="00FC103A"/>
    <w:rsid w:val="00FD70E2"/>
    <w:rsid w:val="26981C9D"/>
    <w:rsid w:val="3BC24063"/>
    <w:rsid w:val="5ED41DE2"/>
    <w:rsid w:val="776D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2C7CFDE4"/>
  <w15:docId w15:val="{9DEE6700-2D78-4F30-A57D-CC85DF13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uiPriority="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宋体" w:hAnsi="Times New Roman" w:cs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List Continue 2"/>
    <w:basedOn w:val="a"/>
    <w:qFormat/>
    <w:pPr>
      <w:widowControl w:val="0"/>
      <w:spacing w:after="120"/>
      <w:ind w:leftChars="400" w:left="400"/>
      <w:jc w:val="both"/>
    </w:pPr>
    <w:rPr>
      <w:kern w:val="2"/>
      <w:sz w:val="21"/>
      <w:lang w:eastAsia="zh-CN"/>
    </w:rPr>
  </w:style>
  <w:style w:type="character" w:styleId="a7">
    <w:name w:val="Hyperlink"/>
    <w:basedOn w:val="a0"/>
    <w:qFormat/>
    <w:rPr>
      <w:color w:val="0000FF"/>
      <w:u w:val="single"/>
    </w:rPr>
  </w:style>
  <w:style w:type="paragraph" w:styleId="a8">
    <w:name w:val="List Paragraph"/>
    <w:basedOn w:val="a"/>
    <w:uiPriority w:val="34"/>
    <w:qFormat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  <w:lang w:eastAsia="zh-CN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yyxh</dc:creator>
  <cp:lastModifiedBy>c12300300@163.com</cp:lastModifiedBy>
  <cp:revision>29</cp:revision>
  <dcterms:created xsi:type="dcterms:W3CDTF">2021-10-19T11:17:00Z</dcterms:created>
  <dcterms:modified xsi:type="dcterms:W3CDTF">2022-01-07T04:40:00Z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C4C6B8FB64A749C88F4976844B4C1863</vt:lpwstr>
  </property>
</Properties>
</file>